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48" w:rsidRDefault="00940748" w:rsidP="0094074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附件一：</w:t>
      </w:r>
    </w:p>
    <w:p w:rsidR="00940748" w:rsidRPr="00982F2C" w:rsidRDefault="00940748" w:rsidP="00940748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982F2C">
        <w:rPr>
          <w:rFonts w:ascii="方正小标宋_GBK" w:eastAsia="方正小标宋_GBK" w:hAnsi="Times New Roman" w:hint="eastAsia"/>
          <w:sz w:val="44"/>
          <w:szCs w:val="44"/>
        </w:rPr>
        <w:t>校内邮箱激活操作说明</w:t>
      </w:r>
    </w:p>
    <w:p w:rsidR="00940748" w:rsidRDefault="00940748" w:rsidP="00940748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940748" w:rsidRPr="00982F2C" w:rsidRDefault="00940748" w:rsidP="00940748">
      <w:pPr>
        <w:pStyle w:val="a3"/>
        <w:numPr>
          <w:ilvl w:val="0"/>
          <w:numId w:val="1"/>
        </w:numPr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  <w:r w:rsidRPr="00982F2C">
        <w:rPr>
          <w:rFonts w:ascii="Times New Roman" w:eastAsia="仿宋_GB2312" w:hAnsi="Times New Roman"/>
          <w:sz w:val="32"/>
          <w:szCs w:val="32"/>
        </w:rPr>
        <w:t>从浏览器访问</w:t>
      </w:r>
      <w:r w:rsidRPr="00982F2C">
        <w:rPr>
          <w:rFonts w:ascii="Times New Roman" w:eastAsia="仿宋_GB2312" w:hAnsi="Times New Roman"/>
          <w:sz w:val="32"/>
          <w:szCs w:val="32"/>
        </w:rPr>
        <w:t>http://my.njxzc.edu.cn</w:t>
      </w:r>
      <w:r w:rsidRPr="00982F2C">
        <w:rPr>
          <w:rFonts w:ascii="Times New Roman" w:eastAsia="仿宋_GB2312" w:hAnsi="Times New Roman"/>
          <w:sz w:val="32"/>
          <w:szCs w:val="32"/>
        </w:rPr>
        <w:t>，并用工号登录。</w:t>
      </w:r>
    </w:p>
    <w:p w:rsidR="00940748" w:rsidRDefault="00940748" w:rsidP="00940748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登陆校园信息门户后，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导航栏</w:t>
      </w:r>
      <w:r>
        <w:rPr>
          <w:rFonts w:ascii="Times New Roman" w:eastAsia="仿宋_GB2312" w:hAnsi="Times New Roman"/>
          <w:sz w:val="32"/>
          <w:szCs w:val="32"/>
        </w:rPr>
        <w:t>有</w:t>
      </w:r>
      <w:r>
        <w:rPr>
          <w:rFonts w:ascii="Times New Roman" w:eastAsia="仿宋_GB2312" w:hAnsi="Times New Roman" w:hint="eastAsia"/>
          <w:sz w:val="32"/>
          <w:szCs w:val="32"/>
        </w:rPr>
        <w:t>邮箱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注册菜单。</w:t>
      </w:r>
    </w:p>
    <w:p w:rsidR="00940748" w:rsidRDefault="00940748" w:rsidP="0094074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30480</wp:posOffset>
            </wp:positionV>
            <wp:extent cx="5271770" cy="1151890"/>
            <wp:effectExtent l="0" t="0" r="11430" b="1651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hint="eastAsia"/>
          <w:sz w:val="32"/>
          <w:szCs w:val="32"/>
        </w:rPr>
        <w:t>三、点击进入注册页面，邮箱地址建议使用姓名拼音，保存时系统如果提示重名，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请修改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邮箱名。输入邮箱密码并妥善保管。完成此步骤后邮箱即可使用。</w:t>
      </w:r>
      <w:r>
        <w:rPr>
          <w:rFonts w:ascii="Times New Roman" w:eastAsia="仿宋_GB2312" w:hAnsi="Times New Roman"/>
          <w:sz w:val="32"/>
          <w:szCs w:val="32"/>
        </w:rPr>
        <w:t>如提示已注册，则先期已注册成功。密码账号</w:t>
      </w:r>
      <w:proofErr w:type="gramStart"/>
      <w:r>
        <w:rPr>
          <w:rFonts w:ascii="Times New Roman" w:eastAsia="仿宋_GB2312" w:hAnsi="Times New Roman"/>
          <w:sz w:val="32"/>
          <w:szCs w:val="32"/>
        </w:rPr>
        <w:t>遗忘请</w:t>
      </w:r>
      <w:proofErr w:type="gramEnd"/>
      <w:r>
        <w:rPr>
          <w:rFonts w:ascii="Times New Roman" w:eastAsia="仿宋_GB2312" w:hAnsi="Times New Roman"/>
          <w:sz w:val="32"/>
          <w:szCs w:val="32"/>
        </w:rPr>
        <w:t>联系信息化建设与管理办公室。</w:t>
      </w:r>
    </w:p>
    <w:p w:rsidR="00940748" w:rsidRDefault="00940748" w:rsidP="0094074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93980</wp:posOffset>
            </wp:positionV>
            <wp:extent cx="5269865" cy="1572895"/>
            <wp:effectExtent l="0" t="0" r="13335" b="1905"/>
            <wp:wrapTopAndBottom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40748" w:rsidRDefault="00940748" w:rsidP="0094074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四、</w:t>
      </w:r>
      <w:r>
        <w:rPr>
          <w:rFonts w:ascii="Times New Roman" w:eastAsia="仿宋_GB2312" w:hAnsi="Times New Roman"/>
          <w:sz w:val="32"/>
          <w:szCs w:val="32"/>
        </w:rPr>
        <w:t>在信息门户设置邮件提醒。</w:t>
      </w:r>
    </w:p>
    <w:p w:rsidR="00940748" w:rsidRDefault="00940748" w:rsidP="0094074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799465</wp:posOffset>
            </wp:positionV>
            <wp:extent cx="3506470" cy="915670"/>
            <wp:effectExtent l="0" t="0" r="24130" b="2413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470" cy="915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hint="eastAsia"/>
          <w:sz w:val="32"/>
          <w:szCs w:val="32"/>
        </w:rPr>
        <w:t>在信息门户右侧设有邮件提醒菜单，鼠标点击该菜单右上角个性配置按钮，</w:t>
      </w:r>
    </w:p>
    <w:p w:rsidR="00940748" w:rsidRDefault="00940748" w:rsidP="0094074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五、在个性配置菜单填写注册的邮箱名和密码并保存。提示成功后返回。</w:t>
      </w:r>
    </w:p>
    <w:p w:rsidR="00940748" w:rsidRDefault="00940748" w:rsidP="00940748">
      <w:pPr>
        <w:spacing w:line="560" w:lineRule="exact"/>
        <w:ind w:right="32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74295</wp:posOffset>
            </wp:positionV>
            <wp:extent cx="3721100" cy="1329690"/>
            <wp:effectExtent l="0" t="0" r="12700" b="16510"/>
            <wp:wrapTopAndBottom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hint="eastAsia"/>
          <w:sz w:val="32"/>
          <w:szCs w:val="32"/>
        </w:rPr>
        <w:t>六、</w:t>
      </w:r>
      <w:r>
        <w:rPr>
          <w:rFonts w:ascii="Times New Roman" w:eastAsia="仿宋_GB2312" w:hAnsi="Times New Roman"/>
          <w:sz w:val="32"/>
          <w:szCs w:val="32"/>
        </w:rPr>
        <w:t>当有新邮件时，登陆门户即可看到提醒。点击进入邮箱即可跳转到邮件系统进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行邮件阅读。</w:t>
      </w:r>
    </w:p>
    <w:p w:rsidR="00940748" w:rsidRDefault="00940748" w:rsidP="00940748">
      <w:pPr>
        <w:spacing w:line="560" w:lineRule="exact"/>
        <w:ind w:right="32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64770</wp:posOffset>
            </wp:positionV>
            <wp:extent cx="5269230" cy="2442845"/>
            <wp:effectExtent l="0" t="0" r="13970" b="20955"/>
            <wp:wrapTopAndBottom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/>
          <w:sz w:val="32"/>
          <w:szCs w:val="32"/>
        </w:rPr>
        <w:t>为方便移动办公等需要，推荐使用附件二下载安装邮件客户端进行邮件收发。</w:t>
      </w:r>
    </w:p>
    <w:p w:rsidR="00940748" w:rsidRDefault="00940748" w:rsidP="0094074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940748" w:rsidRDefault="00940748" w:rsidP="0094074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940748" w:rsidRDefault="00940748" w:rsidP="0094074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940748" w:rsidRDefault="00940748" w:rsidP="0094074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940748" w:rsidRDefault="00940748" w:rsidP="0094074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940748" w:rsidRDefault="00940748" w:rsidP="0094074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940748" w:rsidRDefault="00940748" w:rsidP="0094074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42D10" w:rsidRPr="00940748" w:rsidRDefault="00642D10"/>
    <w:sectPr w:rsidR="00642D10" w:rsidRPr="00940748" w:rsidSect="00642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DBA82"/>
    <w:multiLevelType w:val="singleLevel"/>
    <w:tmpl w:val="892CCB30"/>
    <w:lvl w:ilvl="0">
      <w:start w:val="1"/>
      <w:numFmt w:val="japaneseCounting"/>
      <w:suff w:val="nothing"/>
      <w:lvlText w:val="%1、"/>
      <w:lvlJc w:val="left"/>
      <w:rPr>
        <w:rFonts w:ascii="Times New Roman" w:eastAsia="仿宋_GB2312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748"/>
    <w:rsid w:val="001D278E"/>
    <w:rsid w:val="00234A04"/>
    <w:rsid w:val="004C2ED4"/>
    <w:rsid w:val="00502037"/>
    <w:rsid w:val="00642D10"/>
    <w:rsid w:val="007F0828"/>
    <w:rsid w:val="008C31A4"/>
    <w:rsid w:val="00940748"/>
    <w:rsid w:val="00BC1D43"/>
    <w:rsid w:val="00BE4E0F"/>
    <w:rsid w:val="00CE1DB3"/>
    <w:rsid w:val="00CE2357"/>
    <w:rsid w:val="00D9646B"/>
    <w:rsid w:val="00E22F92"/>
    <w:rsid w:val="00E57445"/>
    <w:rsid w:val="00E9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48"/>
    <w:pPr>
      <w:widowControl w:val="0"/>
      <w:jc w:val="both"/>
    </w:pPr>
    <w:rPr>
      <w:rFonts w:ascii="Calibri" w:eastAsia="宋体" w:hAnsi="宋体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407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2018-09-29T02:11:00Z</dcterms:created>
  <dcterms:modified xsi:type="dcterms:W3CDTF">2018-09-29T02:12:00Z</dcterms:modified>
</cp:coreProperties>
</file>